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D93" w:rsidRDefault="006B2D93" w:rsidP="006B2D9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НИВСКОГО МУНИЦИПАЛЬНОГО ОБРАЗОВАНИЯ </w:t>
      </w:r>
    </w:p>
    <w:p w:rsidR="006B2D93" w:rsidRDefault="006B2D93" w:rsidP="006B2D9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ПИТЕРСКОГО МУНИЦИПАЛЬНОГО РАЙОНА САРАТОВСКОЙ ОБЛАСТИ</w:t>
      </w:r>
      <w:r>
        <w:rPr>
          <w:rFonts w:ascii="Times New Roman" w:hAnsi="Times New Roman"/>
          <w:sz w:val="24"/>
          <w:szCs w:val="24"/>
        </w:rPr>
        <w:softHyphen/>
      </w:r>
    </w:p>
    <w:p w:rsidR="006B2D93" w:rsidRDefault="006B2D93" w:rsidP="006B2D9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  <w:t>__________________________________________________________________</w:t>
      </w:r>
    </w:p>
    <w:p w:rsidR="006B2D93" w:rsidRDefault="006B2D93" w:rsidP="006B2D93">
      <w:pPr>
        <w:jc w:val="center"/>
        <w:rPr>
          <w:szCs w:val="28"/>
        </w:rPr>
      </w:pPr>
    </w:p>
    <w:p w:rsidR="006B2D93" w:rsidRDefault="006B2D93" w:rsidP="006B2D9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6B2D93" w:rsidRDefault="006B2D93" w:rsidP="006B2D9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6 апреля 2026 г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№11</w:t>
      </w:r>
    </w:p>
    <w:p w:rsidR="006B2D93" w:rsidRDefault="006B2D93" w:rsidP="006B2D9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</w:t>
      </w:r>
    </w:p>
    <w:p w:rsidR="006B2D93" w:rsidRDefault="006B2D93" w:rsidP="006B2D93">
      <w:pPr>
        <w:spacing w:after="0" w:line="240" w:lineRule="auto"/>
        <w:ind w:left="-426"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Нивского муниципального</w:t>
      </w:r>
    </w:p>
    <w:p w:rsidR="006B2D93" w:rsidRDefault="006B2D93" w:rsidP="006B2D9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Питерского муниципального</w:t>
      </w:r>
    </w:p>
    <w:p w:rsidR="00045899" w:rsidRDefault="006B2D93" w:rsidP="006B2D9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 Саратовской области №16 от 03.08.2020 г</w:t>
      </w:r>
    </w:p>
    <w:p w:rsidR="006B2D93" w:rsidRDefault="006B2D93" w:rsidP="006B2D9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 утверждении порядка принятия решения</w:t>
      </w:r>
    </w:p>
    <w:p w:rsidR="006B2D93" w:rsidRDefault="006B2D93" w:rsidP="006B2D9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признании безнадежной к взысканию </w:t>
      </w:r>
    </w:p>
    <w:p w:rsidR="006B2D93" w:rsidRDefault="006B2D93" w:rsidP="006B2D9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задолженности по платежам в бюджет»</w:t>
      </w:r>
    </w:p>
    <w:p w:rsidR="006B2D93" w:rsidRDefault="006B2D93" w:rsidP="006B2D9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6B2D93" w:rsidRDefault="006B2D93" w:rsidP="006B2D9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001289" w:rsidRPr="00001289" w:rsidRDefault="006B2D93" w:rsidP="0000128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Рассмотрев протест прокуратуры Питерского района от 27.03.2026 г №20-11-2024/Прдп126-26-20630031, в соответствии с Постановлением Правительства Российской Федерации от 06.05.2016 №393 </w:t>
      </w:r>
      <w:r w:rsidR="006264A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</w:t>
      </w:r>
      <w:r w:rsidR="00001289">
        <w:rPr>
          <w:rFonts w:ascii="Times New Roman" w:hAnsi="Times New Roman"/>
          <w:sz w:val="28"/>
          <w:szCs w:val="28"/>
        </w:rPr>
        <w:t>»,</w:t>
      </w:r>
      <w:r w:rsidR="006264AF">
        <w:rPr>
          <w:rFonts w:ascii="Times New Roman" w:hAnsi="Times New Roman"/>
          <w:sz w:val="28"/>
          <w:szCs w:val="28"/>
        </w:rPr>
        <w:t xml:space="preserve"> Постановлением Правительства Российской Федерации от 10.10.2024 г №1360 «О внесении изменений в постановление Правительства Российской Федерации от 6 мая 2016 г №393»</w:t>
      </w:r>
      <w:r w:rsidR="00001289">
        <w:rPr>
          <w:rFonts w:ascii="Times New Roman" w:hAnsi="Times New Roman"/>
          <w:sz w:val="28"/>
          <w:szCs w:val="28"/>
        </w:rPr>
        <w:t xml:space="preserve"> руководствуясь </w:t>
      </w:r>
      <w:r w:rsidR="00001289" w:rsidRPr="00C85275">
        <w:rPr>
          <w:rFonts w:ascii="Times New Roman" w:hAnsi="Times New Roman"/>
          <w:sz w:val="28"/>
          <w:szCs w:val="28"/>
        </w:rPr>
        <w:t xml:space="preserve"> Уставом </w:t>
      </w:r>
      <w:bookmarkStart w:id="0" w:name="_Hlk90641496"/>
      <w:r w:rsidR="00001289">
        <w:rPr>
          <w:rFonts w:ascii="Times New Roman" w:hAnsi="Times New Roman"/>
          <w:sz w:val="28"/>
          <w:szCs w:val="28"/>
        </w:rPr>
        <w:t>Нивского</w:t>
      </w:r>
      <w:r w:rsidR="00001289" w:rsidRPr="00C85275">
        <w:rPr>
          <w:rFonts w:ascii="Times New Roman" w:hAnsi="Times New Roman"/>
          <w:sz w:val="28"/>
          <w:szCs w:val="28"/>
        </w:rPr>
        <w:t xml:space="preserve"> </w:t>
      </w:r>
      <w:r w:rsidR="00001289">
        <w:rPr>
          <w:rFonts w:ascii="Times New Roman" w:hAnsi="Times New Roman"/>
          <w:sz w:val="28"/>
          <w:szCs w:val="28"/>
        </w:rPr>
        <w:t>сельского поселения</w:t>
      </w:r>
      <w:r w:rsidR="00001289" w:rsidRPr="00C85275">
        <w:rPr>
          <w:rFonts w:ascii="Times New Roman" w:hAnsi="Times New Roman"/>
          <w:sz w:val="28"/>
          <w:szCs w:val="28"/>
        </w:rPr>
        <w:t xml:space="preserve"> </w:t>
      </w:r>
      <w:r w:rsidR="00001289">
        <w:rPr>
          <w:rFonts w:ascii="Times New Roman" w:hAnsi="Times New Roman"/>
          <w:sz w:val="28"/>
          <w:szCs w:val="28"/>
        </w:rPr>
        <w:t>Питерского</w:t>
      </w:r>
      <w:bookmarkEnd w:id="0"/>
      <w:r w:rsidR="00001289" w:rsidRPr="00C85275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области, администрация </w:t>
      </w:r>
      <w:r w:rsidR="00001289">
        <w:rPr>
          <w:rFonts w:ascii="Times New Roman" w:hAnsi="Times New Roman"/>
          <w:sz w:val="28"/>
          <w:szCs w:val="28"/>
        </w:rPr>
        <w:t>Нивского</w:t>
      </w:r>
      <w:r w:rsidR="00001289" w:rsidRPr="00C85275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001289">
        <w:rPr>
          <w:rFonts w:ascii="Times New Roman" w:hAnsi="Times New Roman"/>
          <w:sz w:val="28"/>
          <w:szCs w:val="28"/>
        </w:rPr>
        <w:t>Питерского</w:t>
      </w:r>
      <w:r w:rsidR="00001289" w:rsidRPr="00C85275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</w:t>
      </w:r>
      <w:r w:rsidR="00001289">
        <w:rPr>
          <w:rFonts w:ascii="Times New Roman" w:hAnsi="Times New Roman"/>
          <w:sz w:val="28"/>
          <w:szCs w:val="28"/>
        </w:rPr>
        <w:t xml:space="preserve"> </w:t>
      </w:r>
      <w:r w:rsidR="00001289" w:rsidRPr="00001289">
        <w:rPr>
          <w:rFonts w:ascii="Times New Roman" w:hAnsi="Times New Roman"/>
          <w:sz w:val="28"/>
          <w:szCs w:val="28"/>
        </w:rPr>
        <w:t>ПОСТАНОВЛЯЕТ:</w:t>
      </w:r>
    </w:p>
    <w:p w:rsidR="00AE1D32" w:rsidRDefault="00AE1D32" w:rsidP="0000128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от 03.08.2020 г №16 «Об утверждении порядка принятия решения о признании безнадежной к взысканию задолженности по платежам в бюджет» (с изм. от 20.02.2023г №5, от 17.09.2024 г №33) следующая изменения:</w:t>
      </w:r>
    </w:p>
    <w:p w:rsidR="00AE1D32" w:rsidRDefault="00AE1D32" w:rsidP="00AE1D32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4 приложения №1 изложить в новой редакции:</w:t>
      </w:r>
    </w:p>
    <w:p w:rsidR="00AE1D32" w:rsidRPr="00AE1D32" w:rsidRDefault="00AE1D32" w:rsidP="00AE1D32">
      <w:pPr>
        <w:shd w:val="clear" w:color="auto" w:fill="F9F9F9"/>
        <w:spacing w:after="105" w:line="240" w:lineRule="auto"/>
        <w:ind w:left="36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«4.</w:t>
      </w:r>
      <w:r w:rsidRPr="00AE1D3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E1D32">
        <w:rPr>
          <w:rFonts w:ascii="Times New Roman" w:eastAsia="Times New Roman" w:hAnsi="Times New Roman"/>
          <w:sz w:val="28"/>
          <w:szCs w:val="28"/>
          <w:lang w:eastAsia="ru-RU"/>
        </w:rPr>
        <w:t>Подтверждающими документами для признания безнадежной к взысканию задолженности являются:</w:t>
      </w:r>
    </w:p>
    <w:p w:rsidR="00AE1D32" w:rsidRPr="00AE1D32" w:rsidRDefault="00AE1D32" w:rsidP="00AE1D32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AE1D32">
        <w:rPr>
          <w:rStyle w:val="dt-m"/>
          <w:color w:val="000000"/>
          <w:sz w:val="28"/>
          <w:szCs w:val="28"/>
        </w:rPr>
        <w:t xml:space="preserve">а) </w:t>
      </w:r>
      <w:r w:rsidRPr="00AE1D32">
        <w:rPr>
          <w:color w:val="000000"/>
          <w:sz w:val="28"/>
          <w:szCs w:val="28"/>
        </w:rPr>
        <w:t>справка администратора доходов бюджета об учитываемых суммах задолженности по уплате платежей в бюджеты бюджетной системы Российской Федерации;</w:t>
      </w:r>
    </w:p>
    <w:p w:rsidR="00AE1D32" w:rsidRPr="00AE1D32" w:rsidRDefault="00AE1D32" w:rsidP="00AE1D32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AE1D32">
        <w:rPr>
          <w:rStyle w:val="dt-m"/>
          <w:color w:val="000000"/>
          <w:sz w:val="28"/>
          <w:szCs w:val="28"/>
        </w:rPr>
        <w:t xml:space="preserve">б) </w:t>
      </w:r>
      <w:r w:rsidRPr="00AE1D32">
        <w:rPr>
          <w:color w:val="000000"/>
          <w:sz w:val="28"/>
          <w:szCs w:val="28"/>
        </w:rPr>
        <w:t xml:space="preserve">справка администратора доходов бюджета о принятых мерах по обеспечению взыскания задолженности по платежам в бюджеты бюджетной системы Российской Федерации,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</w:t>
      </w:r>
      <w:r w:rsidRPr="00AE1D32">
        <w:rPr>
          <w:color w:val="000000"/>
          <w:sz w:val="28"/>
          <w:szCs w:val="28"/>
        </w:rPr>
        <w:lastRenderedPageBreak/>
        <w:t xml:space="preserve">установленным в соответствии </w:t>
      </w:r>
      <w:r w:rsidRPr="00AE1D32">
        <w:rPr>
          <w:sz w:val="28"/>
          <w:szCs w:val="28"/>
        </w:rPr>
        <w:t>со </w:t>
      </w:r>
      <w:hyperlink r:id="rId5" w:anchor="l790" w:tgtFrame="_blank" w:history="1">
        <w:r w:rsidRPr="00AE1D32">
          <w:rPr>
            <w:rStyle w:val="a4"/>
            <w:color w:val="auto"/>
            <w:sz w:val="28"/>
            <w:szCs w:val="28"/>
          </w:rPr>
          <w:t>статьей 160.1</w:t>
        </w:r>
      </w:hyperlink>
      <w:r w:rsidRPr="00AE1D32">
        <w:rPr>
          <w:color w:val="000000"/>
          <w:sz w:val="28"/>
          <w:szCs w:val="28"/>
        </w:rPr>
        <w:t> Бюджетного кодекса Российской Федерации;</w:t>
      </w:r>
      <w:bookmarkStart w:id="1" w:name="l16"/>
      <w:bookmarkEnd w:id="1"/>
      <w:r w:rsidRPr="00AE1D32">
        <w:rPr>
          <w:color w:val="000000"/>
          <w:sz w:val="28"/>
          <w:szCs w:val="28"/>
        </w:rPr>
        <w:t> </w:t>
      </w:r>
    </w:p>
    <w:p w:rsidR="00AE1D32" w:rsidRPr="00AE1D32" w:rsidRDefault="00AE1D32" w:rsidP="00AE1D32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AE1D32">
        <w:rPr>
          <w:rStyle w:val="dt-m"/>
          <w:color w:val="000000"/>
          <w:sz w:val="28"/>
          <w:szCs w:val="28"/>
        </w:rPr>
        <w:t xml:space="preserve">в) </w:t>
      </w:r>
      <w:r w:rsidRPr="00AE1D32">
        <w:rPr>
          <w:color w:val="000000"/>
          <w:sz w:val="28"/>
          <w:szCs w:val="28"/>
        </w:rPr>
        <w:t>документы, подтверждающие случаи признания безнадежной к взысканию задолженности по платежам в бюджеты бюджетной системы Российской Федерации, в том числе:</w:t>
      </w:r>
      <w:bookmarkStart w:id="2" w:name="l7"/>
      <w:bookmarkStart w:id="3" w:name="l18"/>
      <w:bookmarkEnd w:id="2"/>
      <w:bookmarkEnd w:id="3"/>
      <w:r w:rsidRPr="00AE1D32">
        <w:rPr>
          <w:color w:val="000000"/>
          <w:sz w:val="28"/>
          <w:szCs w:val="28"/>
        </w:rPr>
        <w:t> </w:t>
      </w:r>
    </w:p>
    <w:p w:rsidR="00AE1D32" w:rsidRPr="00AE1D32" w:rsidRDefault="00AE1D32" w:rsidP="00AE1D32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AE1D32">
        <w:rPr>
          <w:color w:val="000000"/>
          <w:sz w:val="28"/>
          <w:szCs w:val="28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умершим; </w:t>
      </w:r>
    </w:p>
    <w:p w:rsidR="00AE1D32" w:rsidRPr="00AE1D32" w:rsidRDefault="00AE1D32" w:rsidP="00AE1D32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AE1D32">
        <w:rPr>
          <w:color w:val="000000"/>
          <w:sz w:val="28"/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  <w:bookmarkStart w:id="4" w:name="l21"/>
      <w:bookmarkEnd w:id="4"/>
      <w:r w:rsidRPr="00AE1D32">
        <w:rPr>
          <w:color w:val="000000"/>
          <w:sz w:val="28"/>
          <w:szCs w:val="28"/>
        </w:rPr>
        <w:t> </w:t>
      </w:r>
      <w:bookmarkStart w:id="5" w:name="l26"/>
      <w:bookmarkEnd w:id="5"/>
    </w:p>
    <w:p w:rsidR="00AE1D32" w:rsidRPr="00AE1D32" w:rsidRDefault="00AE1D32" w:rsidP="00AE1D32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AE1D32">
        <w:rPr>
          <w:color w:val="000000"/>
          <w:sz w:val="28"/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бюджет; </w:t>
      </w:r>
      <w:bookmarkStart w:id="6" w:name="l22"/>
      <w:bookmarkEnd w:id="6"/>
    </w:p>
    <w:p w:rsidR="00AE1D32" w:rsidRPr="00AE1D32" w:rsidRDefault="00AE1D32" w:rsidP="00AE1D32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AE1D32">
        <w:rPr>
          <w:color w:val="000000"/>
          <w:sz w:val="28"/>
          <w:szCs w:val="28"/>
        </w:rPr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AE1D32" w:rsidRPr="00AE1D32" w:rsidRDefault="00AE1D32" w:rsidP="00AE1D32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AE1D32">
        <w:rPr>
          <w:color w:val="000000"/>
          <w:sz w:val="28"/>
          <w:szCs w:val="28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 </w:t>
      </w:r>
      <w:bookmarkStart w:id="7" w:name="l27"/>
      <w:bookmarkStart w:id="8" w:name="l23"/>
      <w:bookmarkEnd w:id="7"/>
      <w:bookmarkEnd w:id="8"/>
    </w:p>
    <w:p w:rsidR="00AE1D32" w:rsidRPr="00AE1D32" w:rsidRDefault="00AE1D32" w:rsidP="00AE1D32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AE1D32">
        <w:rPr>
          <w:color w:val="000000"/>
          <w:sz w:val="28"/>
          <w:szCs w:val="28"/>
        </w:rPr>
        <w:t>акт об амнистии или акт помилования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 </w:t>
      </w:r>
    </w:p>
    <w:p w:rsidR="00AE1D32" w:rsidRPr="00AE1D32" w:rsidRDefault="00AE1D32" w:rsidP="00AE1D32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AE1D32">
        <w:rPr>
          <w:color w:val="000000"/>
          <w:sz w:val="28"/>
          <w:szCs w:val="28"/>
        </w:rPr>
        <w:t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пунктом </w:t>
      </w:r>
      <w:hyperlink r:id="rId6" w:anchor="l129" w:tgtFrame="_blank" w:history="1">
        <w:r w:rsidRPr="00AE1D32">
          <w:rPr>
            <w:rStyle w:val="a4"/>
            <w:color w:val="auto"/>
            <w:sz w:val="28"/>
            <w:szCs w:val="28"/>
          </w:rPr>
          <w:t>3</w:t>
        </w:r>
      </w:hyperlink>
      <w:r w:rsidRPr="00AE1D32">
        <w:rPr>
          <w:sz w:val="28"/>
          <w:szCs w:val="28"/>
        </w:rPr>
        <w:t> или </w:t>
      </w:r>
      <w:hyperlink r:id="rId7" w:anchor="l537" w:tgtFrame="_blank" w:history="1">
        <w:r w:rsidRPr="00AE1D32">
          <w:rPr>
            <w:rStyle w:val="a4"/>
            <w:color w:val="auto"/>
            <w:sz w:val="28"/>
            <w:szCs w:val="28"/>
          </w:rPr>
          <w:t>4</w:t>
        </w:r>
      </w:hyperlink>
      <w:r w:rsidRPr="00AE1D32">
        <w:rPr>
          <w:sz w:val="28"/>
          <w:szCs w:val="28"/>
        </w:rPr>
        <w:t> </w:t>
      </w:r>
      <w:r w:rsidRPr="00AE1D32">
        <w:rPr>
          <w:color w:val="000000"/>
          <w:sz w:val="28"/>
          <w:szCs w:val="28"/>
        </w:rPr>
        <w:t>части 1 статьи 46 Федерального закона "Об исполнительном производстве";</w:t>
      </w:r>
      <w:bookmarkStart w:id="9" w:name="l30"/>
      <w:bookmarkStart w:id="10" w:name="l24"/>
      <w:bookmarkEnd w:id="9"/>
      <w:bookmarkEnd w:id="10"/>
      <w:r w:rsidRPr="00AE1D32">
        <w:rPr>
          <w:color w:val="000000"/>
          <w:sz w:val="28"/>
          <w:szCs w:val="28"/>
        </w:rPr>
        <w:t> </w:t>
      </w:r>
    </w:p>
    <w:p w:rsidR="00AE1D32" w:rsidRPr="00AE1D32" w:rsidRDefault="00AE1D32" w:rsidP="00AE1D32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AE1D32">
        <w:rPr>
          <w:color w:val="000000"/>
          <w:sz w:val="28"/>
          <w:szCs w:val="28"/>
        </w:rPr>
        <w:t xml:space="preserve"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</w:t>
      </w:r>
      <w:r w:rsidRPr="00AE1D32">
        <w:rPr>
          <w:color w:val="000000"/>
          <w:sz w:val="28"/>
          <w:szCs w:val="28"/>
        </w:rPr>
        <w:lastRenderedPageBreak/>
        <w:t>судебных расходов на проведение процедур, применяемых в деле о банкротстве; </w:t>
      </w:r>
    </w:p>
    <w:p w:rsidR="00AE1D32" w:rsidRPr="00AE1D32" w:rsidRDefault="00AE1D32" w:rsidP="00AE1D32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AE1D32">
        <w:rPr>
          <w:color w:val="000000"/>
          <w:sz w:val="28"/>
          <w:szCs w:val="28"/>
        </w:rPr>
        <w:t>постановление о прекращении исполнения постановления о назначении административного наказания;</w:t>
      </w:r>
      <w:bookmarkStart w:id="11" w:name="l28"/>
      <w:bookmarkEnd w:id="11"/>
      <w:r w:rsidRPr="00AE1D32">
        <w:rPr>
          <w:color w:val="000000"/>
          <w:sz w:val="28"/>
          <w:szCs w:val="28"/>
        </w:rPr>
        <w:t> </w:t>
      </w:r>
      <w:bookmarkStart w:id="12" w:name="l25"/>
      <w:bookmarkEnd w:id="12"/>
    </w:p>
    <w:p w:rsidR="00AE1D32" w:rsidRPr="00AE1D32" w:rsidRDefault="00AE1D32" w:rsidP="00AE1D32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AE1D32">
        <w:rPr>
          <w:color w:val="000000"/>
          <w:sz w:val="28"/>
          <w:szCs w:val="28"/>
        </w:rPr>
        <w:t>документ, содержащий сведения из Единого федерального реестра сведений о банкротстве о завершении процедуры внесудебного банкротств</w:t>
      </w:r>
      <w:r>
        <w:rPr>
          <w:color w:val="000000"/>
          <w:sz w:val="28"/>
          <w:szCs w:val="28"/>
        </w:rPr>
        <w:t>а гражданина».</w:t>
      </w:r>
    </w:p>
    <w:p w:rsidR="00AE1D32" w:rsidRDefault="00AE1D32" w:rsidP="00AE1D32">
      <w:pPr>
        <w:jc w:val="both"/>
        <w:rPr>
          <w:sz w:val="28"/>
          <w:szCs w:val="28"/>
        </w:rPr>
      </w:pPr>
    </w:p>
    <w:p w:rsidR="00AE1D32" w:rsidRPr="00AE1D32" w:rsidRDefault="00AE1D32" w:rsidP="00AE1D3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E1D32">
        <w:rPr>
          <w:rFonts w:ascii="Times New Roman" w:hAnsi="Times New Roman"/>
          <w:sz w:val="28"/>
          <w:szCs w:val="28"/>
        </w:rPr>
        <w:t>Глава Нивского</w:t>
      </w:r>
    </w:p>
    <w:p w:rsidR="00AE1D32" w:rsidRPr="00AE1D32" w:rsidRDefault="00AE1D32" w:rsidP="00AE1D3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E1D32">
        <w:rPr>
          <w:rFonts w:ascii="Times New Roman" w:hAnsi="Times New Roman"/>
          <w:sz w:val="28"/>
          <w:szCs w:val="28"/>
        </w:rPr>
        <w:t>муниципального образования</w:t>
      </w:r>
      <w:r w:rsidRPr="00AE1D32">
        <w:rPr>
          <w:rFonts w:ascii="Times New Roman" w:hAnsi="Times New Roman"/>
          <w:sz w:val="28"/>
          <w:szCs w:val="28"/>
        </w:rPr>
        <w:tab/>
      </w:r>
      <w:r w:rsidRPr="00AE1D32">
        <w:rPr>
          <w:rFonts w:ascii="Times New Roman" w:hAnsi="Times New Roman"/>
          <w:sz w:val="28"/>
          <w:szCs w:val="28"/>
        </w:rPr>
        <w:tab/>
      </w:r>
      <w:r w:rsidRPr="00AE1D32">
        <w:rPr>
          <w:rFonts w:ascii="Times New Roman" w:hAnsi="Times New Roman"/>
          <w:sz w:val="28"/>
          <w:szCs w:val="28"/>
        </w:rPr>
        <w:tab/>
        <w:t xml:space="preserve">               Г.К. </w:t>
      </w:r>
      <w:proofErr w:type="spellStart"/>
      <w:r w:rsidRPr="00AE1D32">
        <w:rPr>
          <w:rFonts w:ascii="Times New Roman" w:hAnsi="Times New Roman"/>
          <w:sz w:val="28"/>
          <w:szCs w:val="28"/>
        </w:rPr>
        <w:t>Джумагалиева</w:t>
      </w:r>
      <w:proofErr w:type="spellEnd"/>
    </w:p>
    <w:p w:rsidR="00AE1D32" w:rsidRPr="00AE1D32" w:rsidRDefault="00AE1D32" w:rsidP="00AE1D32">
      <w:pPr>
        <w:shd w:val="clear" w:color="auto" w:fill="F9F9F9"/>
        <w:spacing w:after="105" w:line="240" w:lineRule="auto"/>
        <w:ind w:left="36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B2D93" w:rsidRPr="00AE1D32" w:rsidRDefault="00AE1D32" w:rsidP="00AE1D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E1D32">
        <w:rPr>
          <w:rFonts w:ascii="Times New Roman" w:hAnsi="Times New Roman"/>
          <w:sz w:val="28"/>
          <w:szCs w:val="28"/>
        </w:rPr>
        <w:t xml:space="preserve"> </w:t>
      </w:r>
      <w:bookmarkStart w:id="13" w:name="_GoBack"/>
      <w:bookmarkEnd w:id="13"/>
    </w:p>
    <w:sectPr w:rsidR="006B2D93" w:rsidRPr="00AE1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C3671"/>
    <w:multiLevelType w:val="multilevel"/>
    <w:tmpl w:val="9B3490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EA6195"/>
    <w:multiLevelType w:val="multilevel"/>
    <w:tmpl w:val="7F101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880"/>
    <w:rsid w:val="000000EB"/>
    <w:rsid w:val="00001289"/>
    <w:rsid w:val="000029FB"/>
    <w:rsid w:val="00005FAD"/>
    <w:rsid w:val="00012799"/>
    <w:rsid w:val="00012BE5"/>
    <w:rsid w:val="00013217"/>
    <w:rsid w:val="00013550"/>
    <w:rsid w:val="00014D17"/>
    <w:rsid w:val="00015B85"/>
    <w:rsid w:val="00021505"/>
    <w:rsid w:val="000220A3"/>
    <w:rsid w:val="000266C4"/>
    <w:rsid w:val="00033905"/>
    <w:rsid w:val="00036568"/>
    <w:rsid w:val="000373F4"/>
    <w:rsid w:val="000379C2"/>
    <w:rsid w:val="00043A0E"/>
    <w:rsid w:val="00045899"/>
    <w:rsid w:val="00045F51"/>
    <w:rsid w:val="00055925"/>
    <w:rsid w:val="0006069B"/>
    <w:rsid w:val="00062BE1"/>
    <w:rsid w:val="00063189"/>
    <w:rsid w:val="000650E1"/>
    <w:rsid w:val="00070067"/>
    <w:rsid w:val="00071854"/>
    <w:rsid w:val="00074AA1"/>
    <w:rsid w:val="00076143"/>
    <w:rsid w:val="000775E2"/>
    <w:rsid w:val="000859F0"/>
    <w:rsid w:val="000873ED"/>
    <w:rsid w:val="000876F0"/>
    <w:rsid w:val="000940F2"/>
    <w:rsid w:val="000A1004"/>
    <w:rsid w:val="000A159F"/>
    <w:rsid w:val="000A6B22"/>
    <w:rsid w:val="000A6C62"/>
    <w:rsid w:val="000B6377"/>
    <w:rsid w:val="000B6715"/>
    <w:rsid w:val="000B7882"/>
    <w:rsid w:val="000C0961"/>
    <w:rsid w:val="000C1071"/>
    <w:rsid w:val="000C1CA2"/>
    <w:rsid w:val="000C1CE3"/>
    <w:rsid w:val="000C2F1E"/>
    <w:rsid w:val="000C4A27"/>
    <w:rsid w:val="000C7448"/>
    <w:rsid w:val="000D224E"/>
    <w:rsid w:val="000D3ADC"/>
    <w:rsid w:val="000D5D5C"/>
    <w:rsid w:val="000D6A6C"/>
    <w:rsid w:val="000D6B3C"/>
    <w:rsid w:val="000E6237"/>
    <w:rsid w:val="000E62B4"/>
    <w:rsid w:val="000F0ED6"/>
    <w:rsid w:val="000F1515"/>
    <w:rsid w:val="000F374F"/>
    <w:rsid w:val="000F3ADD"/>
    <w:rsid w:val="000F5AAA"/>
    <w:rsid w:val="00100E75"/>
    <w:rsid w:val="00107D58"/>
    <w:rsid w:val="00115157"/>
    <w:rsid w:val="00117C09"/>
    <w:rsid w:val="001236CB"/>
    <w:rsid w:val="00125A01"/>
    <w:rsid w:val="0013006E"/>
    <w:rsid w:val="00130E91"/>
    <w:rsid w:val="00131337"/>
    <w:rsid w:val="001316B2"/>
    <w:rsid w:val="001339A8"/>
    <w:rsid w:val="0013542B"/>
    <w:rsid w:val="00137A7C"/>
    <w:rsid w:val="0014308B"/>
    <w:rsid w:val="00146538"/>
    <w:rsid w:val="00147B6F"/>
    <w:rsid w:val="00160A1E"/>
    <w:rsid w:val="0016361F"/>
    <w:rsid w:val="00163742"/>
    <w:rsid w:val="00164AA5"/>
    <w:rsid w:val="00165BDC"/>
    <w:rsid w:val="00166294"/>
    <w:rsid w:val="001670F4"/>
    <w:rsid w:val="00190D59"/>
    <w:rsid w:val="00192691"/>
    <w:rsid w:val="00197C6B"/>
    <w:rsid w:val="001A256D"/>
    <w:rsid w:val="001A4011"/>
    <w:rsid w:val="001A41AB"/>
    <w:rsid w:val="001A4C0C"/>
    <w:rsid w:val="001A6C8D"/>
    <w:rsid w:val="001B027C"/>
    <w:rsid w:val="001B7BDD"/>
    <w:rsid w:val="001C104F"/>
    <w:rsid w:val="001C12C0"/>
    <w:rsid w:val="001C4152"/>
    <w:rsid w:val="001C6C39"/>
    <w:rsid w:val="001C6E2D"/>
    <w:rsid w:val="001D4A0B"/>
    <w:rsid w:val="001D4B40"/>
    <w:rsid w:val="001D525D"/>
    <w:rsid w:val="001D5CBB"/>
    <w:rsid w:val="001E3053"/>
    <w:rsid w:val="001E46AB"/>
    <w:rsid w:val="001E7D9C"/>
    <w:rsid w:val="001F46C2"/>
    <w:rsid w:val="001F6A99"/>
    <w:rsid w:val="001F7502"/>
    <w:rsid w:val="00201623"/>
    <w:rsid w:val="00201C9B"/>
    <w:rsid w:val="00204D68"/>
    <w:rsid w:val="00204FD1"/>
    <w:rsid w:val="002057B8"/>
    <w:rsid w:val="002150B4"/>
    <w:rsid w:val="00220483"/>
    <w:rsid w:val="00221521"/>
    <w:rsid w:val="00225D28"/>
    <w:rsid w:val="002260F2"/>
    <w:rsid w:val="00226B80"/>
    <w:rsid w:val="00233AC6"/>
    <w:rsid w:val="002351BB"/>
    <w:rsid w:val="0023655D"/>
    <w:rsid w:val="002371F4"/>
    <w:rsid w:val="00241DE5"/>
    <w:rsid w:val="00254342"/>
    <w:rsid w:val="0025491D"/>
    <w:rsid w:val="002636C0"/>
    <w:rsid w:val="0026578D"/>
    <w:rsid w:val="002677D5"/>
    <w:rsid w:val="00273C41"/>
    <w:rsid w:val="00274571"/>
    <w:rsid w:val="00275536"/>
    <w:rsid w:val="002766FC"/>
    <w:rsid w:val="0028076D"/>
    <w:rsid w:val="002819BA"/>
    <w:rsid w:val="0028590A"/>
    <w:rsid w:val="00293059"/>
    <w:rsid w:val="00296C6D"/>
    <w:rsid w:val="00296EB7"/>
    <w:rsid w:val="002A10DF"/>
    <w:rsid w:val="002A1843"/>
    <w:rsid w:val="002A2870"/>
    <w:rsid w:val="002A37E4"/>
    <w:rsid w:val="002A6150"/>
    <w:rsid w:val="002B1880"/>
    <w:rsid w:val="002B35EA"/>
    <w:rsid w:val="002B6121"/>
    <w:rsid w:val="002C4613"/>
    <w:rsid w:val="002C77AB"/>
    <w:rsid w:val="002D5A13"/>
    <w:rsid w:val="002D71D0"/>
    <w:rsid w:val="002E69DC"/>
    <w:rsid w:val="002F2FFC"/>
    <w:rsid w:val="002F3671"/>
    <w:rsid w:val="002F68BC"/>
    <w:rsid w:val="00300E72"/>
    <w:rsid w:val="0030368D"/>
    <w:rsid w:val="00306AD7"/>
    <w:rsid w:val="00310C88"/>
    <w:rsid w:val="00314235"/>
    <w:rsid w:val="00324510"/>
    <w:rsid w:val="00324EC4"/>
    <w:rsid w:val="003265AC"/>
    <w:rsid w:val="00326FAE"/>
    <w:rsid w:val="00326FC4"/>
    <w:rsid w:val="00330457"/>
    <w:rsid w:val="00332A77"/>
    <w:rsid w:val="00333740"/>
    <w:rsid w:val="003343E9"/>
    <w:rsid w:val="003356BD"/>
    <w:rsid w:val="00335A19"/>
    <w:rsid w:val="00342441"/>
    <w:rsid w:val="003431E0"/>
    <w:rsid w:val="00346EDF"/>
    <w:rsid w:val="00350022"/>
    <w:rsid w:val="003601E7"/>
    <w:rsid w:val="00360A4B"/>
    <w:rsid w:val="00362F06"/>
    <w:rsid w:val="00363ABD"/>
    <w:rsid w:val="003650DB"/>
    <w:rsid w:val="00367E55"/>
    <w:rsid w:val="0037076B"/>
    <w:rsid w:val="003812FD"/>
    <w:rsid w:val="0038496C"/>
    <w:rsid w:val="0038739F"/>
    <w:rsid w:val="00387ECC"/>
    <w:rsid w:val="00394072"/>
    <w:rsid w:val="00396019"/>
    <w:rsid w:val="003A3000"/>
    <w:rsid w:val="003A556E"/>
    <w:rsid w:val="003A5575"/>
    <w:rsid w:val="003B6022"/>
    <w:rsid w:val="003C0810"/>
    <w:rsid w:val="003C0F8B"/>
    <w:rsid w:val="003C465C"/>
    <w:rsid w:val="003C4F9C"/>
    <w:rsid w:val="003D2B95"/>
    <w:rsid w:val="003D373C"/>
    <w:rsid w:val="003D5BC1"/>
    <w:rsid w:val="003D7E1B"/>
    <w:rsid w:val="003E07CC"/>
    <w:rsid w:val="003E275E"/>
    <w:rsid w:val="003E3D47"/>
    <w:rsid w:val="003E429A"/>
    <w:rsid w:val="003E7B68"/>
    <w:rsid w:val="003F5670"/>
    <w:rsid w:val="003F69DF"/>
    <w:rsid w:val="00403A21"/>
    <w:rsid w:val="004060D5"/>
    <w:rsid w:val="004064FC"/>
    <w:rsid w:val="004111E4"/>
    <w:rsid w:val="00414E78"/>
    <w:rsid w:val="00415D03"/>
    <w:rsid w:val="00425BBA"/>
    <w:rsid w:val="00437160"/>
    <w:rsid w:val="004473D9"/>
    <w:rsid w:val="00456DF1"/>
    <w:rsid w:val="00457A1E"/>
    <w:rsid w:val="00461059"/>
    <w:rsid w:val="00461863"/>
    <w:rsid w:val="004650C2"/>
    <w:rsid w:val="00466A46"/>
    <w:rsid w:val="00472C90"/>
    <w:rsid w:val="00473E4A"/>
    <w:rsid w:val="00477D59"/>
    <w:rsid w:val="00477F7A"/>
    <w:rsid w:val="00481287"/>
    <w:rsid w:val="00481458"/>
    <w:rsid w:val="004872E9"/>
    <w:rsid w:val="0049082F"/>
    <w:rsid w:val="00493A5D"/>
    <w:rsid w:val="00494D9D"/>
    <w:rsid w:val="004968DF"/>
    <w:rsid w:val="004978EE"/>
    <w:rsid w:val="004A1160"/>
    <w:rsid w:val="004A1F65"/>
    <w:rsid w:val="004A48C0"/>
    <w:rsid w:val="004A65F5"/>
    <w:rsid w:val="004A6770"/>
    <w:rsid w:val="004B7A02"/>
    <w:rsid w:val="004C28F5"/>
    <w:rsid w:val="004C375A"/>
    <w:rsid w:val="004C70E9"/>
    <w:rsid w:val="004D19D9"/>
    <w:rsid w:val="004D34C9"/>
    <w:rsid w:val="004D357D"/>
    <w:rsid w:val="004D4C47"/>
    <w:rsid w:val="004D5ADF"/>
    <w:rsid w:val="004E0984"/>
    <w:rsid w:val="004E15AE"/>
    <w:rsid w:val="004E504A"/>
    <w:rsid w:val="004F7CA1"/>
    <w:rsid w:val="00504747"/>
    <w:rsid w:val="00514EA5"/>
    <w:rsid w:val="00521FD9"/>
    <w:rsid w:val="00523C53"/>
    <w:rsid w:val="00530EF9"/>
    <w:rsid w:val="00534AEA"/>
    <w:rsid w:val="00535F7E"/>
    <w:rsid w:val="00537805"/>
    <w:rsid w:val="0054153C"/>
    <w:rsid w:val="00541E03"/>
    <w:rsid w:val="005420F2"/>
    <w:rsid w:val="00553DA6"/>
    <w:rsid w:val="00555255"/>
    <w:rsid w:val="0056054E"/>
    <w:rsid w:val="00562340"/>
    <w:rsid w:val="0056255E"/>
    <w:rsid w:val="00563817"/>
    <w:rsid w:val="00564ABD"/>
    <w:rsid w:val="00566FBB"/>
    <w:rsid w:val="0056712A"/>
    <w:rsid w:val="00574AA4"/>
    <w:rsid w:val="00574FCF"/>
    <w:rsid w:val="005778CB"/>
    <w:rsid w:val="00577B80"/>
    <w:rsid w:val="005828BB"/>
    <w:rsid w:val="00592774"/>
    <w:rsid w:val="00593908"/>
    <w:rsid w:val="005A1273"/>
    <w:rsid w:val="005A597B"/>
    <w:rsid w:val="005A77BE"/>
    <w:rsid w:val="005A7808"/>
    <w:rsid w:val="005B3F94"/>
    <w:rsid w:val="005B7114"/>
    <w:rsid w:val="005C2B5D"/>
    <w:rsid w:val="005D0825"/>
    <w:rsid w:val="005D312B"/>
    <w:rsid w:val="005D3E70"/>
    <w:rsid w:val="005D6980"/>
    <w:rsid w:val="005D6B4C"/>
    <w:rsid w:val="005D793E"/>
    <w:rsid w:val="005D7DD9"/>
    <w:rsid w:val="005E16D5"/>
    <w:rsid w:val="005E1AC8"/>
    <w:rsid w:val="005E2557"/>
    <w:rsid w:val="005E4DD4"/>
    <w:rsid w:val="005E7A96"/>
    <w:rsid w:val="005F018E"/>
    <w:rsid w:val="005F6695"/>
    <w:rsid w:val="005F68B0"/>
    <w:rsid w:val="006022E0"/>
    <w:rsid w:val="00602945"/>
    <w:rsid w:val="0060534E"/>
    <w:rsid w:val="0060603D"/>
    <w:rsid w:val="00610A94"/>
    <w:rsid w:val="0061295C"/>
    <w:rsid w:val="00614D7C"/>
    <w:rsid w:val="006160E2"/>
    <w:rsid w:val="00621587"/>
    <w:rsid w:val="006263AF"/>
    <w:rsid w:val="006264AF"/>
    <w:rsid w:val="00633FFB"/>
    <w:rsid w:val="00635D29"/>
    <w:rsid w:val="00637476"/>
    <w:rsid w:val="0064059C"/>
    <w:rsid w:val="006412C9"/>
    <w:rsid w:val="006424DF"/>
    <w:rsid w:val="00642F5E"/>
    <w:rsid w:val="0064465F"/>
    <w:rsid w:val="00644D29"/>
    <w:rsid w:val="00647362"/>
    <w:rsid w:val="00650093"/>
    <w:rsid w:val="00652AA8"/>
    <w:rsid w:val="00655479"/>
    <w:rsid w:val="00656C7F"/>
    <w:rsid w:val="00663714"/>
    <w:rsid w:val="006638FD"/>
    <w:rsid w:val="00670BA6"/>
    <w:rsid w:val="006764CE"/>
    <w:rsid w:val="0068056D"/>
    <w:rsid w:val="00680F06"/>
    <w:rsid w:val="00684E76"/>
    <w:rsid w:val="00685F60"/>
    <w:rsid w:val="006867F7"/>
    <w:rsid w:val="0069175E"/>
    <w:rsid w:val="00692108"/>
    <w:rsid w:val="00692832"/>
    <w:rsid w:val="006A04B6"/>
    <w:rsid w:val="006A0880"/>
    <w:rsid w:val="006A155E"/>
    <w:rsid w:val="006A21A7"/>
    <w:rsid w:val="006A3B1B"/>
    <w:rsid w:val="006B2D93"/>
    <w:rsid w:val="006B71A0"/>
    <w:rsid w:val="006B7B5E"/>
    <w:rsid w:val="006C7707"/>
    <w:rsid w:val="006D13DE"/>
    <w:rsid w:val="006D50EB"/>
    <w:rsid w:val="006D7047"/>
    <w:rsid w:val="006E05CA"/>
    <w:rsid w:val="006E3562"/>
    <w:rsid w:val="006E5E54"/>
    <w:rsid w:val="006E6120"/>
    <w:rsid w:val="006F3D93"/>
    <w:rsid w:val="006F4B27"/>
    <w:rsid w:val="006F6371"/>
    <w:rsid w:val="00700585"/>
    <w:rsid w:val="00702105"/>
    <w:rsid w:val="00705AB3"/>
    <w:rsid w:val="007062B6"/>
    <w:rsid w:val="00706C9B"/>
    <w:rsid w:val="00710A18"/>
    <w:rsid w:val="007165EE"/>
    <w:rsid w:val="0072262D"/>
    <w:rsid w:val="0072467E"/>
    <w:rsid w:val="00732809"/>
    <w:rsid w:val="00734BF3"/>
    <w:rsid w:val="00735EA8"/>
    <w:rsid w:val="00737674"/>
    <w:rsid w:val="007454C2"/>
    <w:rsid w:val="00747013"/>
    <w:rsid w:val="00747630"/>
    <w:rsid w:val="0074778E"/>
    <w:rsid w:val="007516D2"/>
    <w:rsid w:val="00756D08"/>
    <w:rsid w:val="007605DA"/>
    <w:rsid w:val="0076253A"/>
    <w:rsid w:val="0076387D"/>
    <w:rsid w:val="0076503A"/>
    <w:rsid w:val="00775703"/>
    <w:rsid w:val="00777A21"/>
    <w:rsid w:val="0078058C"/>
    <w:rsid w:val="00780E08"/>
    <w:rsid w:val="00780E44"/>
    <w:rsid w:val="007839BB"/>
    <w:rsid w:val="00784E28"/>
    <w:rsid w:val="0078636F"/>
    <w:rsid w:val="00787A95"/>
    <w:rsid w:val="00795338"/>
    <w:rsid w:val="007A5E44"/>
    <w:rsid w:val="007A652D"/>
    <w:rsid w:val="007B0736"/>
    <w:rsid w:val="007B5DC6"/>
    <w:rsid w:val="007C2B12"/>
    <w:rsid w:val="007C3DA6"/>
    <w:rsid w:val="007C50C3"/>
    <w:rsid w:val="007C6A33"/>
    <w:rsid w:val="007D5E30"/>
    <w:rsid w:val="007D6307"/>
    <w:rsid w:val="007E4035"/>
    <w:rsid w:val="007E6E8D"/>
    <w:rsid w:val="007F0B3F"/>
    <w:rsid w:val="007F4E9F"/>
    <w:rsid w:val="007F7F07"/>
    <w:rsid w:val="0080076E"/>
    <w:rsid w:val="00806D44"/>
    <w:rsid w:val="00820227"/>
    <w:rsid w:val="008240CD"/>
    <w:rsid w:val="00827389"/>
    <w:rsid w:val="00831F9B"/>
    <w:rsid w:val="00834E6F"/>
    <w:rsid w:val="00840342"/>
    <w:rsid w:val="00841341"/>
    <w:rsid w:val="008424F3"/>
    <w:rsid w:val="00843327"/>
    <w:rsid w:val="00844350"/>
    <w:rsid w:val="00850F57"/>
    <w:rsid w:val="00850F88"/>
    <w:rsid w:val="00852FA5"/>
    <w:rsid w:val="00853D94"/>
    <w:rsid w:val="00854B5B"/>
    <w:rsid w:val="00863A68"/>
    <w:rsid w:val="0086462E"/>
    <w:rsid w:val="00865020"/>
    <w:rsid w:val="0086565C"/>
    <w:rsid w:val="00865FC4"/>
    <w:rsid w:val="00866097"/>
    <w:rsid w:val="008672A8"/>
    <w:rsid w:val="0087293E"/>
    <w:rsid w:val="0088245D"/>
    <w:rsid w:val="00882F5C"/>
    <w:rsid w:val="0088403C"/>
    <w:rsid w:val="00885D14"/>
    <w:rsid w:val="008867CB"/>
    <w:rsid w:val="00891309"/>
    <w:rsid w:val="00891B9F"/>
    <w:rsid w:val="008950D7"/>
    <w:rsid w:val="008A0F3D"/>
    <w:rsid w:val="008A4172"/>
    <w:rsid w:val="008B16BF"/>
    <w:rsid w:val="008B1C54"/>
    <w:rsid w:val="008B208E"/>
    <w:rsid w:val="008B230A"/>
    <w:rsid w:val="008B2EA8"/>
    <w:rsid w:val="008B306E"/>
    <w:rsid w:val="008B51F4"/>
    <w:rsid w:val="008B6A0A"/>
    <w:rsid w:val="008B7D52"/>
    <w:rsid w:val="008C11AF"/>
    <w:rsid w:val="008C5519"/>
    <w:rsid w:val="008C62E0"/>
    <w:rsid w:val="008C73DF"/>
    <w:rsid w:val="008D39EC"/>
    <w:rsid w:val="008E524F"/>
    <w:rsid w:val="008E6417"/>
    <w:rsid w:val="008E644A"/>
    <w:rsid w:val="008F2924"/>
    <w:rsid w:val="008F3F27"/>
    <w:rsid w:val="008F5F99"/>
    <w:rsid w:val="008F6B27"/>
    <w:rsid w:val="009000F3"/>
    <w:rsid w:val="00900AB4"/>
    <w:rsid w:val="00902A03"/>
    <w:rsid w:val="00904F73"/>
    <w:rsid w:val="0090774E"/>
    <w:rsid w:val="009124C6"/>
    <w:rsid w:val="009147EB"/>
    <w:rsid w:val="00915084"/>
    <w:rsid w:val="00916719"/>
    <w:rsid w:val="00917E7C"/>
    <w:rsid w:val="00924969"/>
    <w:rsid w:val="00925631"/>
    <w:rsid w:val="009305FB"/>
    <w:rsid w:val="00937376"/>
    <w:rsid w:val="009401EC"/>
    <w:rsid w:val="0094126F"/>
    <w:rsid w:val="00947F72"/>
    <w:rsid w:val="00950646"/>
    <w:rsid w:val="00950C15"/>
    <w:rsid w:val="00951F3E"/>
    <w:rsid w:val="0095717B"/>
    <w:rsid w:val="00957819"/>
    <w:rsid w:val="00960AD2"/>
    <w:rsid w:val="00962877"/>
    <w:rsid w:val="009633E1"/>
    <w:rsid w:val="00963B56"/>
    <w:rsid w:val="0096488B"/>
    <w:rsid w:val="00970BA7"/>
    <w:rsid w:val="00973951"/>
    <w:rsid w:val="00973BFA"/>
    <w:rsid w:val="00973EEB"/>
    <w:rsid w:val="009842E4"/>
    <w:rsid w:val="0099119F"/>
    <w:rsid w:val="00992063"/>
    <w:rsid w:val="009938F9"/>
    <w:rsid w:val="009942EF"/>
    <w:rsid w:val="009971DB"/>
    <w:rsid w:val="009A17E8"/>
    <w:rsid w:val="009A6921"/>
    <w:rsid w:val="009A6CCE"/>
    <w:rsid w:val="009A73B7"/>
    <w:rsid w:val="009A7FBF"/>
    <w:rsid w:val="009B193D"/>
    <w:rsid w:val="009B1998"/>
    <w:rsid w:val="009B5B39"/>
    <w:rsid w:val="009C28FE"/>
    <w:rsid w:val="009C4142"/>
    <w:rsid w:val="009D0430"/>
    <w:rsid w:val="009D1145"/>
    <w:rsid w:val="009D4600"/>
    <w:rsid w:val="009D5A5D"/>
    <w:rsid w:val="009D72A8"/>
    <w:rsid w:val="009D739E"/>
    <w:rsid w:val="009D7CAD"/>
    <w:rsid w:val="009E1273"/>
    <w:rsid w:val="009E39FA"/>
    <w:rsid w:val="009E5807"/>
    <w:rsid w:val="009F62B3"/>
    <w:rsid w:val="009F7B77"/>
    <w:rsid w:val="009F7BF4"/>
    <w:rsid w:val="00A01058"/>
    <w:rsid w:val="00A014C0"/>
    <w:rsid w:val="00A045DF"/>
    <w:rsid w:val="00A0713D"/>
    <w:rsid w:val="00A07687"/>
    <w:rsid w:val="00A12772"/>
    <w:rsid w:val="00A1309E"/>
    <w:rsid w:val="00A14D13"/>
    <w:rsid w:val="00A15AC2"/>
    <w:rsid w:val="00A161E2"/>
    <w:rsid w:val="00A2196C"/>
    <w:rsid w:val="00A23F6A"/>
    <w:rsid w:val="00A246A2"/>
    <w:rsid w:val="00A2652B"/>
    <w:rsid w:val="00A318F4"/>
    <w:rsid w:val="00A329F8"/>
    <w:rsid w:val="00A34D86"/>
    <w:rsid w:val="00A371D0"/>
    <w:rsid w:val="00A378BC"/>
    <w:rsid w:val="00A409E5"/>
    <w:rsid w:val="00A438F4"/>
    <w:rsid w:val="00A4456D"/>
    <w:rsid w:val="00A450DD"/>
    <w:rsid w:val="00A508D0"/>
    <w:rsid w:val="00A50C56"/>
    <w:rsid w:val="00A530E1"/>
    <w:rsid w:val="00A60BCD"/>
    <w:rsid w:val="00A656BF"/>
    <w:rsid w:val="00A70BFD"/>
    <w:rsid w:val="00A73AE0"/>
    <w:rsid w:val="00A73D89"/>
    <w:rsid w:val="00A808BE"/>
    <w:rsid w:val="00A90486"/>
    <w:rsid w:val="00A92A2B"/>
    <w:rsid w:val="00AA166B"/>
    <w:rsid w:val="00AB122F"/>
    <w:rsid w:val="00AB1417"/>
    <w:rsid w:val="00AB2707"/>
    <w:rsid w:val="00AB2A83"/>
    <w:rsid w:val="00AC0A6D"/>
    <w:rsid w:val="00AC3FB6"/>
    <w:rsid w:val="00AC40AB"/>
    <w:rsid w:val="00AC5B8F"/>
    <w:rsid w:val="00AC73AB"/>
    <w:rsid w:val="00AC7C88"/>
    <w:rsid w:val="00AD57FA"/>
    <w:rsid w:val="00AD7C2D"/>
    <w:rsid w:val="00AE1D32"/>
    <w:rsid w:val="00AE2C18"/>
    <w:rsid w:val="00AE4045"/>
    <w:rsid w:val="00AE4981"/>
    <w:rsid w:val="00AE6A27"/>
    <w:rsid w:val="00AE7111"/>
    <w:rsid w:val="00AE7C50"/>
    <w:rsid w:val="00AF6315"/>
    <w:rsid w:val="00AF688E"/>
    <w:rsid w:val="00B00923"/>
    <w:rsid w:val="00B00AA1"/>
    <w:rsid w:val="00B01288"/>
    <w:rsid w:val="00B01A25"/>
    <w:rsid w:val="00B01DE6"/>
    <w:rsid w:val="00B036CB"/>
    <w:rsid w:val="00B03A1C"/>
    <w:rsid w:val="00B14601"/>
    <w:rsid w:val="00B14F07"/>
    <w:rsid w:val="00B1641C"/>
    <w:rsid w:val="00B16F49"/>
    <w:rsid w:val="00B20D00"/>
    <w:rsid w:val="00B224C0"/>
    <w:rsid w:val="00B254DF"/>
    <w:rsid w:val="00B27B24"/>
    <w:rsid w:val="00B41C10"/>
    <w:rsid w:val="00B432A1"/>
    <w:rsid w:val="00B437A2"/>
    <w:rsid w:val="00B43CD4"/>
    <w:rsid w:val="00B45BBE"/>
    <w:rsid w:val="00B67622"/>
    <w:rsid w:val="00B74E2A"/>
    <w:rsid w:val="00B8063F"/>
    <w:rsid w:val="00B824D1"/>
    <w:rsid w:val="00B83156"/>
    <w:rsid w:val="00B84156"/>
    <w:rsid w:val="00B900EE"/>
    <w:rsid w:val="00B914DF"/>
    <w:rsid w:val="00B91977"/>
    <w:rsid w:val="00BA0271"/>
    <w:rsid w:val="00BB6B28"/>
    <w:rsid w:val="00BD38BD"/>
    <w:rsid w:val="00BD4806"/>
    <w:rsid w:val="00BD4D3E"/>
    <w:rsid w:val="00BE1668"/>
    <w:rsid w:val="00BE44A7"/>
    <w:rsid w:val="00BF3698"/>
    <w:rsid w:val="00BF5313"/>
    <w:rsid w:val="00C00627"/>
    <w:rsid w:val="00C011B8"/>
    <w:rsid w:val="00C057D4"/>
    <w:rsid w:val="00C11706"/>
    <w:rsid w:val="00C261F5"/>
    <w:rsid w:val="00C27B29"/>
    <w:rsid w:val="00C30C88"/>
    <w:rsid w:val="00C33EEC"/>
    <w:rsid w:val="00C416BE"/>
    <w:rsid w:val="00C41748"/>
    <w:rsid w:val="00C437AC"/>
    <w:rsid w:val="00C44AFB"/>
    <w:rsid w:val="00C51C01"/>
    <w:rsid w:val="00C5414C"/>
    <w:rsid w:val="00C54C51"/>
    <w:rsid w:val="00C55FF4"/>
    <w:rsid w:val="00C56629"/>
    <w:rsid w:val="00C6232A"/>
    <w:rsid w:val="00C649A9"/>
    <w:rsid w:val="00C65119"/>
    <w:rsid w:val="00C668E1"/>
    <w:rsid w:val="00C713D6"/>
    <w:rsid w:val="00C802B0"/>
    <w:rsid w:val="00C80C38"/>
    <w:rsid w:val="00C82E51"/>
    <w:rsid w:val="00C83D75"/>
    <w:rsid w:val="00C924D9"/>
    <w:rsid w:val="00C928B9"/>
    <w:rsid w:val="00C93416"/>
    <w:rsid w:val="00C93791"/>
    <w:rsid w:val="00CA2B79"/>
    <w:rsid w:val="00CA2C57"/>
    <w:rsid w:val="00CA31D6"/>
    <w:rsid w:val="00CA390A"/>
    <w:rsid w:val="00CA449B"/>
    <w:rsid w:val="00CA4F7F"/>
    <w:rsid w:val="00CA5355"/>
    <w:rsid w:val="00CB3D10"/>
    <w:rsid w:val="00CB3FDC"/>
    <w:rsid w:val="00CC39E3"/>
    <w:rsid w:val="00CE1B0A"/>
    <w:rsid w:val="00CE2686"/>
    <w:rsid w:val="00CF1C37"/>
    <w:rsid w:val="00CF4022"/>
    <w:rsid w:val="00CF5270"/>
    <w:rsid w:val="00CF5B30"/>
    <w:rsid w:val="00D00B9B"/>
    <w:rsid w:val="00D025D4"/>
    <w:rsid w:val="00D05858"/>
    <w:rsid w:val="00D20A2A"/>
    <w:rsid w:val="00D2559C"/>
    <w:rsid w:val="00D25D4C"/>
    <w:rsid w:val="00D322FF"/>
    <w:rsid w:val="00D36D4F"/>
    <w:rsid w:val="00D36D95"/>
    <w:rsid w:val="00D37206"/>
    <w:rsid w:val="00D41519"/>
    <w:rsid w:val="00D421D2"/>
    <w:rsid w:val="00D425EA"/>
    <w:rsid w:val="00D45F09"/>
    <w:rsid w:val="00D54896"/>
    <w:rsid w:val="00D556B6"/>
    <w:rsid w:val="00D62963"/>
    <w:rsid w:val="00D63338"/>
    <w:rsid w:val="00D66E21"/>
    <w:rsid w:val="00D676D7"/>
    <w:rsid w:val="00D74708"/>
    <w:rsid w:val="00D75E80"/>
    <w:rsid w:val="00D81523"/>
    <w:rsid w:val="00D81FC1"/>
    <w:rsid w:val="00D8377A"/>
    <w:rsid w:val="00D8436C"/>
    <w:rsid w:val="00D85340"/>
    <w:rsid w:val="00D87A14"/>
    <w:rsid w:val="00D91291"/>
    <w:rsid w:val="00D92CF6"/>
    <w:rsid w:val="00D93370"/>
    <w:rsid w:val="00D93CCF"/>
    <w:rsid w:val="00D971DA"/>
    <w:rsid w:val="00D97E7E"/>
    <w:rsid w:val="00DA0577"/>
    <w:rsid w:val="00DA7254"/>
    <w:rsid w:val="00DB3C8D"/>
    <w:rsid w:val="00DB50A5"/>
    <w:rsid w:val="00DB7901"/>
    <w:rsid w:val="00DC036F"/>
    <w:rsid w:val="00DC0F3C"/>
    <w:rsid w:val="00DC31DC"/>
    <w:rsid w:val="00DC52F5"/>
    <w:rsid w:val="00DD1C9F"/>
    <w:rsid w:val="00DD3898"/>
    <w:rsid w:val="00DE486B"/>
    <w:rsid w:val="00DE519B"/>
    <w:rsid w:val="00DF306E"/>
    <w:rsid w:val="00E04980"/>
    <w:rsid w:val="00E07742"/>
    <w:rsid w:val="00E07890"/>
    <w:rsid w:val="00E126B8"/>
    <w:rsid w:val="00E14BDE"/>
    <w:rsid w:val="00E14FB0"/>
    <w:rsid w:val="00E256CE"/>
    <w:rsid w:val="00E35A30"/>
    <w:rsid w:val="00E35A5C"/>
    <w:rsid w:val="00E40417"/>
    <w:rsid w:val="00E41249"/>
    <w:rsid w:val="00E41FAF"/>
    <w:rsid w:val="00E451F6"/>
    <w:rsid w:val="00E45892"/>
    <w:rsid w:val="00E517A5"/>
    <w:rsid w:val="00E52508"/>
    <w:rsid w:val="00E542A1"/>
    <w:rsid w:val="00E549AE"/>
    <w:rsid w:val="00E54E30"/>
    <w:rsid w:val="00E57FDE"/>
    <w:rsid w:val="00E631B0"/>
    <w:rsid w:val="00E71986"/>
    <w:rsid w:val="00E7221C"/>
    <w:rsid w:val="00E865E0"/>
    <w:rsid w:val="00E8735F"/>
    <w:rsid w:val="00E91459"/>
    <w:rsid w:val="00E94328"/>
    <w:rsid w:val="00E95A6C"/>
    <w:rsid w:val="00E95B02"/>
    <w:rsid w:val="00EA06C4"/>
    <w:rsid w:val="00EA2084"/>
    <w:rsid w:val="00EA3521"/>
    <w:rsid w:val="00EA376C"/>
    <w:rsid w:val="00EA3774"/>
    <w:rsid w:val="00EA3CEF"/>
    <w:rsid w:val="00EA79DD"/>
    <w:rsid w:val="00EB53D5"/>
    <w:rsid w:val="00EC175A"/>
    <w:rsid w:val="00EC3187"/>
    <w:rsid w:val="00EC499E"/>
    <w:rsid w:val="00EC4F31"/>
    <w:rsid w:val="00EC6756"/>
    <w:rsid w:val="00EC6C64"/>
    <w:rsid w:val="00EC6F9B"/>
    <w:rsid w:val="00EC76D9"/>
    <w:rsid w:val="00ED0DE9"/>
    <w:rsid w:val="00ED1DF5"/>
    <w:rsid w:val="00ED3CE0"/>
    <w:rsid w:val="00EE2ADC"/>
    <w:rsid w:val="00EE6ED5"/>
    <w:rsid w:val="00EE773F"/>
    <w:rsid w:val="00EF3366"/>
    <w:rsid w:val="00EF7AAB"/>
    <w:rsid w:val="00F006F0"/>
    <w:rsid w:val="00F00EE3"/>
    <w:rsid w:val="00F059DA"/>
    <w:rsid w:val="00F07F63"/>
    <w:rsid w:val="00F1417A"/>
    <w:rsid w:val="00F157D3"/>
    <w:rsid w:val="00F17E47"/>
    <w:rsid w:val="00F17F52"/>
    <w:rsid w:val="00F205C9"/>
    <w:rsid w:val="00F3238F"/>
    <w:rsid w:val="00F36B79"/>
    <w:rsid w:val="00F46F90"/>
    <w:rsid w:val="00F56319"/>
    <w:rsid w:val="00F570BA"/>
    <w:rsid w:val="00F579D5"/>
    <w:rsid w:val="00F611D8"/>
    <w:rsid w:val="00F61949"/>
    <w:rsid w:val="00F62DFC"/>
    <w:rsid w:val="00F643C2"/>
    <w:rsid w:val="00F71E7F"/>
    <w:rsid w:val="00F75BAA"/>
    <w:rsid w:val="00F81C6D"/>
    <w:rsid w:val="00F860DA"/>
    <w:rsid w:val="00F87EBE"/>
    <w:rsid w:val="00F90923"/>
    <w:rsid w:val="00F9313B"/>
    <w:rsid w:val="00F969F1"/>
    <w:rsid w:val="00F976FD"/>
    <w:rsid w:val="00FA1BFE"/>
    <w:rsid w:val="00FA51C4"/>
    <w:rsid w:val="00FA7B4C"/>
    <w:rsid w:val="00FA7BF6"/>
    <w:rsid w:val="00FB03E6"/>
    <w:rsid w:val="00FB1E35"/>
    <w:rsid w:val="00FB24A0"/>
    <w:rsid w:val="00FB6C3F"/>
    <w:rsid w:val="00FC1657"/>
    <w:rsid w:val="00FC326F"/>
    <w:rsid w:val="00FC3912"/>
    <w:rsid w:val="00FC39D8"/>
    <w:rsid w:val="00FC4733"/>
    <w:rsid w:val="00FC4C1F"/>
    <w:rsid w:val="00FC6185"/>
    <w:rsid w:val="00FC6D11"/>
    <w:rsid w:val="00FD102C"/>
    <w:rsid w:val="00FD16EE"/>
    <w:rsid w:val="00FD1A42"/>
    <w:rsid w:val="00FD2A34"/>
    <w:rsid w:val="00FD7CB2"/>
    <w:rsid w:val="00FE0A7A"/>
    <w:rsid w:val="00FE153B"/>
    <w:rsid w:val="00FE3974"/>
    <w:rsid w:val="00FE420E"/>
    <w:rsid w:val="00FE5FB0"/>
    <w:rsid w:val="00FF0C49"/>
    <w:rsid w:val="00FF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344DB"/>
  <w15:chartTrackingRefBased/>
  <w15:docId w15:val="{623CD5B3-62EF-438C-9C86-97E762484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D93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289"/>
    <w:pPr>
      <w:ind w:left="720"/>
      <w:contextualSpacing/>
    </w:pPr>
  </w:style>
  <w:style w:type="paragraph" w:customStyle="1" w:styleId="dt-p">
    <w:name w:val="dt-p"/>
    <w:basedOn w:val="a"/>
    <w:rsid w:val="00AE1D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t-m">
    <w:name w:val="dt-m"/>
    <w:basedOn w:val="a0"/>
    <w:rsid w:val="00AE1D32"/>
  </w:style>
  <w:style w:type="character" w:styleId="a4">
    <w:name w:val="Hyperlink"/>
    <w:basedOn w:val="a0"/>
    <w:uiPriority w:val="99"/>
    <w:semiHidden/>
    <w:unhideWhenUsed/>
    <w:rsid w:val="00AE1D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3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3639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363900" TargetMode="External"/><Relationship Id="rId5" Type="http://schemas.openxmlformats.org/officeDocument/2006/relationships/hyperlink" Target="https://normativ.kontur.ru/document?moduleId=1&amp;documentId=47713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5</cp:revision>
  <dcterms:created xsi:type="dcterms:W3CDTF">2026-04-06T05:52:00Z</dcterms:created>
  <dcterms:modified xsi:type="dcterms:W3CDTF">2026-04-07T06:44:00Z</dcterms:modified>
</cp:coreProperties>
</file>